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B00627" w:rsidP="00B006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2416629</wp:posOffset>
            </wp:positionH>
            <wp:positionV relativeFrom="paragraph">
              <wp:posOffset>7166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480194" w:rsidP="00185297">
      <w:pPr>
        <w:jc w:val="center"/>
        <w:rPr>
          <w:sz w:val="28"/>
          <w:szCs w:val="28"/>
        </w:rPr>
      </w:pPr>
      <w:r w:rsidRPr="00480194">
        <w:rPr>
          <w:sz w:val="28"/>
          <w:szCs w:val="28"/>
        </w:rPr>
        <w:t>_________</w:t>
      </w:r>
      <w:r w:rsidR="00EF3E9A" w:rsidRPr="00480194">
        <w:rPr>
          <w:sz w:val="28"/>
          <w:szCs w:val="28"/>
        </w:rPr>
        <w:t xml:space="preserve"> </w:t>
      </w:r>
      <w:r w:rsidR="002F4DB8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 w:rsidRPr="00480194">
        <w:rPr>
          <w:sz w:val="28"/>
          <w:szCs w:val="28"/>
        </w:rPr>
        <w:t>_________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3A7400" w:rsidRPr="003A7400" w:rsidRDefault="003A7400" w:rsidP="00EE1183">
      <w:pPr>
        <w:rPr>
          <w:sz w:val="26"/>
          <w:szCs w:val="26"/>
        </w:rPr>
      </w:pPr>
    </w:p>
    <w:p w:rsidR="00867CF3" w:rsidRPr="003A7400" w:rsidRDefault="00867CF3" w:rsidP="00867CF3">
      <w:pPr>
        <w:pStyle w:val="Standard"/>
        <w:jc w:val="both"/>
        <w:rPr>
          <w:sz w:val="26"/>
          <w:szCs w:val="26"/>
        </w:rPr>
      </w:pPr>
      <w:r w:rsidRPr="003A7400">
        <w:rPr>
          <w:sz w:val="26"/>
          <w:szCs w:val="26"/>
        </w:rPr>
        <w:t>О внесении изменений в решение Совета депутатов</w:t>
      </w:r>
    </w:p>
    <w:p w:rsidR="00867CF3" w:rsidRPr="003A7400" w:rsidRDefault="00867CF3" w:rsidP="00867CF3">
      <w:pPr>
        <w:pStyle w:val="Standard"/>
        <w:jc w:val="both"/>
        <w:rPr>
          <w:sz w:val="26"/>
          <w:szCs w:val="26"/>
        </w:rPr>
      </w:pPr>
      <w:r w:rsidRPr="003A7400">
        <w:rPr>
          <w:sz w:val="26"/>
          <w:szCs w:val="26"/>
        </w:rPr>
        <w:t>городского округа Котельники Московской области</w:t>
      </w:r>
    </w:p>
    <w:p w:rsidR="00867CF3" w:rsidRPr="003A7400" w:rsidRDefault="00867CF3" w:rsidP="00867CF3">
      <w:pPr>
        <w:pStyle w:val="Standard"/>
        <w:jc w:val="both"/>
        <w:rPr>
          <w:sz w:val="26"/>
          <w:szCs w:val="26"/>
        </w:rPr>
      </w:pPr>
      <w:r w:rsidRPr="003A7400">
        <w:rPr>
          <w:sz w:val="26"/>
          <w:szCs w:val="26"/>
        </w:rPr>
        <w:t>«О бюджете городского округа</w:t>
      </w:r>
    </w:p>
    <w:p w:rsidR="00867CF3" w:rsidRPr="003A7400" w:rsidRDefault="00867CF3" w:rsidP="00867CF3">
      <w:pPr>
        <w:pStyle w:val="Standard"/>
        <w:rPr>
          <w:sz w:val="26"/>
          <w:szCs w:val="26"/>
        </w:rPr>
      </w:pPr>
      <w:r w:rsidRPr="003A7400">
        <w:rPr>
          <w:sz w:val="26"/>
          <w:szCs w:val="26"/>
        </w:rPr>
        <w:t>Котельники Московской области на 2020 год</w:t>
      </w:r>
    </w:p>
    <w:p w:rsidR="00867CF3" w:rsidRPr="003A7400" w:rsidRDefault="00867CF3" w:rsidP="00867CF3">
      <w:pPr>
        <w:pStyle w:val="Standard"/>
        <w:jc w:val="both"/>
        <w:rPr>
          <w:sz w:val="26"/>
          <w:szCs w:val="26"/>
        </w:rPr>
      </w:pPr>
      <w:r w:rsidRPr="003A7400">
        <w:rPr>
          <w:sz w:val="26"/>
          <w:szCs w:val="26"/>
        </w:rPr>
        <w:t>и на плановый период 2021 и 2022 годов»</w:t>
      </w:r>
    </w:p>
    <w:p w:rsidR="00867CF3" w:rsidRPr="003A7400" w:rsidRDefault="00867CF3" w:rsidP="00867CF3">
      <w:pPr>
        <w:pStyle w:val="Standard"/>
        <w:rPr>
          <w:sz w:val="26"/>
          <w:szCs w:val="26"/>
        </w:rPr>
      </w:pPr>
      <w:r w:rsidRPr="003A7400">
        <w:rPr>
          <w:sz w:val="26"/>
          <w:szCs w:val="26"/>
        </w:rPr>
        <w:t>от 11.12.2019 №1/4</w:t>
      </w:r>
    </w:p>
    <w:p w:rsidR="00867CF3" w:rsidRPr="003A7400" w:rsidRDefault="00867CF3" w:rsidP="00867CF3">
      <w:pPr>
        <w:pStyle w:val="Standard"/>
        <w:tabs>
          <w:tab w:val="left" w:pos="1120"/>
        </w:tabs>
        <w:jc w:val="center"/>
        <w:rPr>
          <w:sz w:val="26"/>
          <w:szCs w:val="26"/>
        </w:rPr>
      </w:pPr>
    </w:p>
    <w:p w:rsidR="003A7400" w:rsidRPr="003A7400" w:rsidRDefault="003A7400" w:rsidP="00867CF3">
      <w:pPr>
        <w:pStyle w:val="Standard"/>
        <w:tabs>
          <w:tab w:val="left" w:pos="1120"/>
        </w:tabs>
        <w:jc w:val="center"/>
        <w:rPr>
          <w:sz w:val="26"/>
          <w:szCs w:val="26"/>
        </w:rPr>
      </w:pPr>
    </w:p>
    <w:p w:rsidR="00867CF3" w:rsidRPr="003A7400" w:rsidRDefault="00867CF3" w:rsidP="00867CF3">
      <w:pPr>
        <w:pStyle w:val="Standard"/>
        <w:ind w:firstLine="709"/>
        <w:jc w:val="both"/>
        <w:rPr>
          <w:sz w:val="26"/>
          <w:szCs w:val="26"/>
        </w:rPr>
      </w:pPr>
      <w:r w:rsidRPr="003A7400">
        <w:rPr>
          <w:sz w:val="26"/>
          <w:szCs w:val="26"/>
        </w:rPr>
        <w:tab/>
      </w:r>
    </w:p>
    <w:p w:rsidR="00867CF3" w:rsidRPr="003A7400" w:rsidRDefault="00867CF3" w:rsidP="00867CF3">
      <w:pPr>
        <w:pStyle w:val="Standard"/>
        <w:ind w:firstLine="708"/>
        <w:jc w:val="both"/>
        <w:rPr>
          <w:sz w:val="26"/>
          <w:szCs w:val="26"/>
        </w:rPr>
      </w:pPr>
      <w:r w:rsidRPr="003A7400">
        <w:rPr>
          <w:sz w:val="26"/>
          <w:szCs w:val="26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№2/32 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867CF3" w:rsidRPr="003A7400" w:rsidRDefault="00867CF3" w:rsidP="00867CF3">
      <w:pPr>
        <w:pStyle w:val="Standard"/>
        <w:ind w:firstLine="708"/>
        <w:jc w:val="both"/>
        <w:rPr>
          <w:sz w:val="26"/>
          <w:szCs w:val="26"/>
        </w:rPr>
      </w:pPr>
    </w:p>
    <w:p w:rsidR="00867CF3" w:rsidRPr="003A7400" w:rsidRDefault="00867CF3" w:rsidP="00867CF3">
      <w:pPr>
        <w:pStyle w:val="Standard"/>
        <w:jc w:val="center"/>
        <w:rPr>
          <w:sz w:val="26"/>
          <w:szCs w:val="26"/>
        </w:rPr>
      </w:pPr>
      <w:r w:rsidRPr="003A7400">
        <w:rPr>
          <w:b/>
          <w:sz w:val="26"/>
          <w:szCs w:val="26"/>
        </w:rPr>
        <w:t>РЕШИЛ</w:t>
      </w:r>
      <w:r w:rsidRPr="003A7400">
        <w:rPr>
          <w:sz w:val="26"/>
          <w:szCs w:val="26"/>
        </w:rPr>
        <w:t>:</w:t>
      </w:r>
    </w:p>
    <w:p w:rsidR="00867CF3" w:rsidRPr="003A7400" w:rsidRDefault="00867CF3" w:rsidP="00867CF3">
      <w:pPr>
        <w:pStyle w:val="Standard"/>
        <w:jc w:val="both"/>
        <w:rPr>
          <w:sz w:val="26"/>
          <w:szCs w:val="26"/>
        </w:rPr>
      </w:pPr>
    </w:p>
    <w:p w:rsidR="0098459F" w:rsidRPr="003A7400" w:rsidRDefault="0098459F" w:rsidP="0098459F">
      <w:pPr>
        <w:pStyle w:val="Standard"/>
        <w:ind w:firstLine="426"/>
        <w:jc w:val="both"/>
        <w:rPr>
          <w:sz w:val="26"/>
          <w:szCs w:val="26"/>
        </w:rPr>
      </w:pPr>
      <w:r w:rsidRPr="003A7400">
        <w:rPr>
          <w:sz w:val="26"/>
          <w:szCs w:val="26"/>
        </w:rPr>
        <w:t xml:space="preserve">   1. Внести в решение Совета депутатов городского округа Котельники Московской области от 11.12.2019 № 1/4 «О бюджете городского округа Котельники Московской области на 2020 год и на плановый период 2021 и 2022 годов» </w:t>
      </w:r>
      <w:r w:rsidRPr="003A7400">
        <w:rPr>
          <w:color w:val="000000"/>
          <w:sz w:val="26"/>
          <w:szCs w:val="26"/>
        </w:rPr>
        <w:t>следующие изменения:</w:t>
      </w:r>
    </w:p>
    <w:p w:rsidR="0098459F" w:rsidRPr="003A7400" w:rsidRDefault="0098459F" w:rsidP="0098459F">
      <w:pPr>
        <w:pStyle w:val="Standard"/>
        <w:ind w:firstLine="709"/>
        <w:jc w:val="both"/>
        <w:rPr>
          <w:sz w:val="26"/>
          <w:szCs w:val="26"/>
        </w:rPr>
      </w:pPr>
      <w:r w:rsidRPr="003A7400">
        <w:rPr>
          <w:sz w:val="26"/>
          <w:szCs w:val="26"/>
        </w:rPr>
        <w:t>1.1.</w:t>
      </w:r>
      <w:r w:rsidRPr="003A7400">
        <w:rPr>
          <w:sz w:val="26"/>
          <w:szCs w:val="26"/>
        </w:rPr>
        <w:tab/>
        <w:t>Приложение 1 «Поступления доходов в бюджет городского округа Котельники Московской области в 2020 году», изложить в редакции согласно Приложению 1 к настоящему Решению.</w:t>
      </w:r>
    </w:p>
    <w:p w:rsidR="0098459F" w:rsidRPr="003A7400" w:rsidRDefault="0098459F" w:rsidP="0098459F">
      <w:pPr>
        <w:pStyle w:val="Standard"/>
        <w:ind w:firstLine="709"/>
        <w:jc w:val="both"/>
        <w:rPr>
          <w:sz w:val="26"/>
          <w:szCs w:val="26"/>
        </w:rPr>
      </w:pPr>
      <w:r w:rsidRPr="003A7400">
        <w:rPr>
          <w:sz w:val="26"/>
          <w:szCs w:val="26"/>
        </w:rPr>
        <w:t>1.2.</w:t>
      </w:r>
      <w:r w:rsidRPr="003A7400">
        <w:rPr>
          <w:sz w:val="26"/>
          <w:szCs w:val="26"/>
        </w:rPr>
        <w:tab/>
        <w:t>В приложение 2 «Прогноз бюджета городского округа Котельники</w:t>
      </w:r>
    </w:p>
    <w:p w:rsidR="0098459F" w:rsidRPr="003A7400" w:rsidRDefault="0098459F" w:rsidP="0098459F">
      <w:pPr>
        <w:pStyle w:val="Standard"/>
        <w:jc w:val="both"/>
        <w:rPr>
          <w:sz w:val="26"/>
          <w:szCs w:val="26"/>
        </w:rPr>
      </w:pPr>
      <w:r w:rsidRPr="003A7400">
        <w:rPr>
          <w:sz w:val="26"/>
          <w:szCs w:val="26"/>
        </w:rPr>
        <w:t>Московской области на плановый период 2021 и 2022 годов», изложить в редакции согласно Приложению 2 к настоящему Решению.</w:t>
      </w:r>
    </w:p>
    <w:p w:rsidR="0098459F" w:rsidRPr="003A7400" w:rsidRDefault="0098459F" w:rsidP="0098459F">
      <w:pPr>
        <w:pStyle w:val="Standard"/>
        <w:ind w:firstLine="709"/>
        <w:jc w:val="both"/>
        <w:rPr>
          <w:sz w:val="26"/>
          <w:szCs w:val="26"/>
        </w:rPr>
      </w:pPr>
      <w:r w:rsidRPr="003A7400">
        <w:rPr>
          <w:sz w:val="26"/>
          <w:szCs w:val="26"/>
        </w:rPr>
        <w:t>1.3.</w:t>
      </w:r>
      <w:r w:rsidRPr="003A7400">
        <w:rPr>
          <w:sz w:val="26"/>
          <w:szCs w:val="26"/>
        </w:rPr>
        <w:tab/>
        <w:t xml:space="preserve">В приложение 3 «Расходы бюджета городского округа Котельники Московской области на 2020 год по разделам, подразделам, целевым статьям </w:t>
      </w:r>
      <w:r w:rsidRPr="003A7400">
        <w:rPr>
          <w:sz w:val="26"/>
          <w:szCs w:val="26"/>
        </w:rPr>
        <w:lastRenderedPageBreak/>
        <w:t>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3 к настоящему Решению.</w:t>
      </w:r>
    </w:p>
    <w:p w:rsidR="0098459F" w:rsidRPr="003A7400" w:rsidRDefault="0098459F" w:rsidP="0098459F">
      <w:pPr>
        <w:pStyle w:val="Standard"/>
        <w:ind w:firstLine="709"/>
        <w:jc w:val="both"/>
        <w:rPr>
          <w:sz w:val="26"/>
          <w:szCs w:val="26"/>
        </w:rPr>
      </w:pPr>
      <w:r w:rsidRPr="003A7400">
        <w:rPr>
          <w:sz w:val="26"/>
          <w:szCs w:val="26"/>
        </w:rPr>
        <w:t>1.4.</w:t>
      </w:r>
      <w:r w:rsidRPr="003A7400">
        <w:rPr>
          <w:sz w:val="26"/>
          <w:szCs w:val="26"/>
        </w:rPr>
        <w:tab/>
        <w:t>В приложение 4 «Расходы бюджета городского округа Котельники Московской области на плановый период 2021 и 2022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4 к настоящему Решению.</w:t>
      </w:r>
    </w:p>
    <w:p w:rsidR="0098459F" w:rsidRPr="003A7400" w:rsidRDefault="0098459F" w:rsidP="0098459F">
      <w:pPr>
        <w:pStyle w:val="Standard"/>
        <w:ind w:firstLine="709"/>
        <w:jc w:val="both"/>
        <w:rPr>
          <w:sz w:val="26"/>
          <w:szCs w:val="26"/>
        </w:rPr>
      </w:pPr>
      <w:r w:rsidRPr="003A7400">
        <w:rPr>
          <w:sz w:val="26"/>
          <w:szCs w:val="26"/>
        </w:rPr>
        <w:t>1.5.</w:t>
      </w:r>
      <w:r w:rsidRPr="003A7400">
        <w:rPr>
          <w:sz w:val="26"/>
          <w:szCs w:val="26"/>
        </w:rPr>
        <w:tab/>
        <w:t>В приложение 5 «Ведомственная структура расходов бюджета городского округа Котельники Московской области на 2020 год», изложить в редакции согласно Приложению 5 к настоящему Решению.</w:t>
      </w:r>
    </w:p>
    <w:p w:rsidR="0098459F" w:rsidRPr="003A7400" w:rsidRDefault="0098459F" w:rsidP="0098459F">
      <w:pPr>
        <w:pStyle w:val="Standard"/>
        <w:ind w:firstLine="709"/>
        <w:jc w:val="both"/>
        <w:rPr>
          <w:sz w:val="26"/>
          <w:szCs w:val="26"/>
        </w:rPr>
      </w:pPr>
      <w:r w:rsidRPr="003A7400">
        <w:rPr>
          <w:sz w:val="26"/>
          <w:szCs w:val="26"/>
        </w:rPr>
        <w:t>1.6.</w:t>
      </w:r>
      <w:r w:rsidRPr="003A7400">
        <w:rPr>
          <w:sz w:val="26"/>
          <w:szCs w:val="26"/>
        </w:rPr>
        <w:tab/>
        <w:t>В приложение 6 «Ведомственная структура расходов бюджета городского округа Котельники Московской области на плановый период 2021 и 2022 годов», изложить в редакции согласно Приложению 6 к настоящему Решению.</w:t>
      </w:r>
    </w:p>
    <w:p w:rsidR="0098459F" w:rsidRPr="003A7400" w:rsidRDefault="0098459F" w:rsidP="0098459F">
      <w:pPr>
        <w:pStyle w:val="Standard"/>
        <w:ind w:firstLine="709"/>
        <w:jc w:val="both"/>
        <w:rPr>
          <w:sz w:val="26"/>
          <w:szCs w:val="26"/>
        </w:rPr>
      </w:pPr>
      <w:r w:rsidRPr="003A7400">
        <w:rPr>
          <w:sz w:val="26"/>
          <w:szCs w:val="26"/>
        </w:rPr>
        <w:t>1.7.</w:t>
      </w:r>
      <w:r w:rsidRPr="003A7400">
        <w:rPr>
          <w:sz w:val="26"/>
          <w:szCs w:val="26"/>
        </w:rPr>
        <w:tab/>
        <w:t>В приложение 7 «Расходы бюджета городского округа Котельники Московской области на 2020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7 к настоящему Решению.</w:t>
      </w:r>
    </w:p>
    <w:p w:rsidR="0098459F" w:rsidRPr="003A7400" w:rsidRDefault="0098459F" w:rsidP="0098459F">
      <w:pPr>
        <w:pStyle w:val="Standard"/>
        <w:ind w:firstLine="709"/>
        <w:jc w:val="both"/>
        <w:rPr>
          <w:sz w:val="26"/>
          <w:szCs w:val="26"/>
        </w:rPr>
      </w:pPr>
      <w:r w:rsidRPr="003A7400">
        <w:rPr>
          <w:sz w:val="26"/>
          <w:szCs w:val="26"/>
        </w:rPr>
        <w:t>1.8.</w:t>
      </w:r>
      <w:r w:rsidRPr="003A7400">
        <w:rPr>
          <w:sz w:val="26"/>
          <w:szCs w:val="26"/>
        </w:rPr>
        <w:tab/>
        <w:t>В приложение 8 «Расходы бюджета городского округа Котельники Московской области на плановый период 2021 и 2022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8 к настоящему Решению.</w:t>
      </w:r>
    </w:p>
    <w:p w:rsidR="0098459F" w:rsidRPr="003A7400" w:rsidRDefault="0098459F" w:rsidP="0098459F">
      <w:pPr>
        <w:pStyle w:val="Standard"/>
        <w:ind w:firstLine="709"/>
        <w:jc w:val="both"/>
        <w:rPr>
          <w:sz w:val="26"/>
          <w:szCs w:val="26"/>
        </w:rPr>
      </w:pPr>
      <w:r w:rsidRPr="003A7400">
        <w:rPr>
          <w:sz w:val="26"/>
          <w:szCs w:val="26"/>
        </w:rPr>
        <w:t>1.9.</w:t>
      </w:r>
      <w:r w:rsidRPr="003A7400">
        <w:rPr>
          <w:sz w:val="26"/>
          <w:szCs w:val="26"/>
        </w:rPr>
        <w:tab/>
        <w:t>В приложение 9 «Источники внутреннего финансирования дефицита бюджета городского округа Котельники Московской области на 2020 год и на плановый период 2021 и 2022 годов», изложить в редакции согласно Приложению 9 к настоящему Решению.</w:t>
      </w:r>
    </w:p>
    <w:p w:rsidR="0098459F" w:rsidRPr="003A7400" w:rsidRDefault="0098459F" w:rsidP="0098459F">
      <w:pPr>
        <w:pStyle w:val="Standard"/>
        <w:ind w:firstLine="709"/>
        <w:jc w:val="both"/>
        <w:rPr>
          <w:sz w:val="26"/>
          <w:szCs w:val="26"/>
        </w:rPr>
      </w:pPr>
      <w:r w:rsidRPr="003A7400">
        <w:rPr>
          <w:sz w:val="26"/>
          <w:szCs w:val="26"/>
        </w:rPr>
        <w:t>1.10.</w:t>
      </w:r>
      <w:r w:rsidRPr="003A7400">
        <w:rPr>
          <w:sz w:val="26"/>
          <w:szCs w:val="26"/>
        </w:rPr>
        <w:tab/>
        <w:t>В приложение 14 «Перечень главных администраторов доходов бюджета городского округа Котельники Московской области на 2020 год и на плановый период 2021 и 2022 годов», изложить в редакции согласно Приложению 1</w:t>
      </w:r>
      <w:r w:rsidR="00CF05F7" w:rsidRPr="003A7400">
        <w:rPr>
          <w:sz w:val="26"/>
          <w:szCs w:val="26"/>
        </w:rPr>
        <w:t>0</w:t>
      </w:r>
      <w:r w:rsidRPr="003A7400">
        <w:rPr>
          <w:sz w:val="26"/>
          <w:szCs w:val="26"/>
        </w:rPr>
        <w:t xml:space="preserve"> к настоящему Решению.</w:t>
      </w:r>
    </w:p>
    <w:p w:rsidR="00867CF3" w:rsidRPr="003A7400" w:rsidRDefault="00867CF3" w:rsidP="0098459F">
      <w:pPr>
        <w:pStyle w:val="Standard"/>
        <w:ind w:firstLine="709"/>
        <w:jc w:val="both"/>
        <w:rPr>
          <w:sz w:val="26"/>
          <w:szCs w:val="26"/>
        </w:rPr>
      </w:pPr>
      <w:r w:rsidRPr="003A7400">
        <w:rPr>
          <w:sz w:val="26"/>
          <w:szCs w:val="26"/>
        </w:rPr>
        <w:t>2.</w:t>
      </w:r>
      <w:r w:rsidRPr="003A7400">
        <w:rPr>
          <w:sz w:val="26"/>
          <w:szCs w:val="26"/>
        </w:rPr>
        <w:tab/>
        <w:t xml:space="preserve">Статью 1 изложить в следующей редакции: </w:t>
      </w:r>
    </w:p>
    <w:p w:rsidR="00867CF3" w:rsidRPr="003A7400" w:rsidRDefault="00867CF3" w:rsidP="00867CF3">
      <w:pPr>
        <w:pStyle w:val="Standard"/>
        <w:ind w:firstLine="709"/>
        <w:jc w:val="both"/>
        <w:rPr>
          <w:sz w:val="26"/>
          <w:szCs w:val="26"/>
        </w:rPr>
      </w:pPr>
      <w:r w:rsidRPr="003A7400">
        <w:rPr>
          <w:sz w:val="26"/>
          <w:szCs w:val="26"/>
        </w:rPr>
        <w:t>«Утвердить основные характеристики бюджета городского округа Котельники Московской области на 20</w:t>
      </w:r>
      <w:r w:rsidR="0024577C" w:rsidRPr="003A7400">
        <w:rPr>
          <w:sz w:val="26"/>
          <w:szCs w:val="26"/>
        </w:rPr>
        <w:t>20</w:t>
      </w:r>
      <w:r w:rsidRPr="003A7400">
        <w:rPr>
          <w:sz w:val="26"/>
          <w:szCs w:val="26"/>
        </w:rPr>
        <w:t xml:space="preserve"> год:</w:t>
      </w:r>
    </w:p>
    <w:p w:rsidR="00867CF3" w:rsidRPr="003A7400" w:rsidRDefault="00867CF3" w:rsidP="00867CF3">
      <w:pPr>
        <w:ind w:firstLine="709"/>
        <w:jc w:val="both"/>
        <w:rPr>
          <w:color w:val="000000" w:themeColor="text1"/>
          <w:sz w:val="26"/>
          <w:szCs w:val="26"/>
        </w:rPr>
      </w:pPr>
      <w:r w:rsidRPr="003A7400">
        <w:rPr>
          <w:color w:val="000000" w:themeColor="text1"/>
          <w:sz w:val="26"/>
          <w:szCs w:val="26"/>
        </w:rPr>
        <w:t xml:space="preserve">а) общий объем доходов бюджета городского округа Котельники Московской области в сумме </w:t>
      </w:r>
      <w:r w:rsidR="00623611" w:rsidRPr="003A7400">
        <w:rPr>
          <w:color w:val="000000" w:themeColor="text1"/>
          <w:sz w:val="26"/>
          <w:szCs w:val="26"/>
        </w:rPr>
        <w:t>1 814 667,7</w:t>
      </w:r>
      <w:r w:rsidR="002A05F5" w:rsidRPr="003A7400">
        <w:rPr>
          <w:color w:val="000000" w:themeColor="text1"/>
          <w:sz w:val="26"/>
          <w:szCs w:val="26"/>
        </w:rPr>
        <w:t>0</w:t>
      </w:r>
      <w:r w:rsidRPr="003A7400">
        <w:rPr>
          <w:color w:val="000000" w:themeColor="text1"/>
          <w:sz w:val="26"/>
          <w:szCs w:val="26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CB7980" w:rsidRPr="003A7400">
        <w:rPr>
          <w:color w:val="000000" w:themeColor="text1"/>
          <w:sz w:val="26"/>
          <w:szCs w:val="26"/>
        </w:rPr>
        <w:t>744 90</w:t>
      </w:r>
      <w:r w:rsidR="002A05F5" w:rsidRPr="003A7400">
        <w:rPr>
          <w:color w:val="000000" w:themeColor="text1"/>
          <w:sz w:val="26"/>
          <w:szCs w:val="26"/>
        </w:rPr>
        <w:t>8</w:t>
      </w:r>
      <w:r w:rsidR="00CB7980" w:rsidRPr="003A7400">
        <w:rPr>
          <w:color w:val="000000" w:themeColor="text1"/>
          <w:sz w:val="26"/>
          <w:szCs w:val="26"/>
        </w:rPr>
        <w:t>,</w:t>
      </w:r>
      <w:r w:rsidR="002A05F5" w:rsidRPr="003A7400">
        <w:rPr>
          <w:color w:val="000000" w:themeColor="text1"/>
          <w:sz w:val="26"/>
          <w:szCs w:val="26"/>
        </w:rPr>
        <w:t>99</w:t>
      </w:r>
      <w:r w:rsidRPr="003A7400">
        <w:rPr>
          <w:color w:val="000000" w:themeColor="text1"/>
          <w:sz w:val="26"/>
          <w:szCs w:val="26"/>
        </w:rPr>
        <w:t xml:space="preserve"> тыс. руб.</w:t>
      </w:r>
    </w:p>
    <w:p w:rsidR="00867CF3" w:rsidRPr="003A7400" w:rsidRDefault="00867CF3" w:rsidP="00867CF3">
      <w:pPr>
        <w:ind w:firstLine="709"/>
        <w:jc w:val="both"/>
        <w:rPr>
          <w:color w:val="000000" w:themeColor="text1"/>
          <w:sz w:val="26"/>
          <w:szCs w:val="26"/>
        </w:rPr>
      </w:pPr>
      <w:r w:rsidRPr="003A7400">
        <w:rPr>
          <w:color w:val="000000" w:themeColor="text1"/>
          <w:sz w:val="26"/>
          <w:szCs w:val="26"/>
        </w:rPr>
        <w:t xml:space="preserve">б) общий объем расходов бюджета городского округа Котельники Московской области в сумме </w:t>
      </w:r>
      <w:r w:rsidR="00CB7980" w:rsidRPr="003A7400">
        <w:rPr>
          <w:color w:val="000000" w:themeColor="text1"/>
          <w:sz w:val="26"/>
          <w:szCs w:val="26"/>
        </w:rPr>
        <w:t>1 908 771,7</w:t>
      </w:r>
      <w:r w:rsidR="002A05F5" w:rsidRPr="003A7400">
        <w:rPr>
          <w:color w:val="000000" w:themeColor="text1"/>
          <w:sz w:val="26"/>
          <w:szCs w:val="26"/>
        </w:rPr>
        <w:t>0</w:t>
      </w:r>
      <w:r w:rsidRPr="003A7400">
        <w:rPr>
          <w:color w:val="000000" w:themeColor="text1"/>
          <w:sz w:val="26"/>
          <w:szCs w:val="26"/>
        </w:rPr>
        <w:t xml:space="preserve"> тыс. руб.</w:t>
      </w:r>
    </w:p>
    <w:p w:rsidR="00867CF3" w:rsidRPr="003A7400" w:rsidRDefault="00867CF3" w:rsidP="00867CF3">
      <w:pPr>
        <w:ind w:firstLine="709"/>
        <w:jc w:val="both"/>
        <w:rPr>
          <w:color w:val="000000" w:themeColor="text1"/>
          <w:sz w:val="26"/>
          <w:szCs w:val="26"/>
        </w:rPr>
      </w:pPr>
      <w:r w:rsidRPr="003A7400">
        <w:rPr>
          <w:color w:val="000000" w:themeColor="text1"/>
          <w:sz w:val="26"/>
          <w:szCs w:val="26"/>
        </w:rPr>
        <w:t xml:space="preserve">в) </w:t>
      </w:r>
      <w:r w:rsidR="00CB7980" w:rsidRPr="003A7400">
        <w:rPr>
          <w:color w:val="000000" w:themeColor="text1"/>
          <w:sz w:val="26"/>
          <w:szCs w:val="26"/>
        </w:rPr>
        <w:t>дефицит</w:t>
      </w:r>
      <w:r w:rsidRPr="003A7400">
        <w:rPr>
          <w:color w:val="000000" w:themeColor="text1"/>
          <w:sz w:val="26"/>
          <w:szCs w:val="26"/>
        </w:rPr>
        <w:t xml:space="preserve"> бюджета городского округа Котельники Московской области в сумме </w:t>
      </w:r>
      <w:r w:rsidR="00CB7980" w:rsidRPr="003A7400">
        <w:rPr>
          <w:color w:val="000000" w:themeColor="text1"/>
          <w:sz w:val="26"/>
          <w:szCs w:val="26"/>
        </w:rPr>
        <w:t>94 104,</w:t>
      </w:r>
      <w:r w:rsidR="002A05F5" w:rsidRPr="003A7400">
        <w:rPr>
          <w:color w:val="000000" w:themeColor="text1"/>
          <w:sz w:val="26"/>
          <w:szCs w:val="26"/>
        </w:rPr>
        <w:t>0</w:t>
      </w:r>
      <w:r w:rsidR="00CB7980" w:rsidRPr="003A7400">
        <w:rPr>
          <w:color w:val="000000" w:themeColor="text1"/>
          <w:sz w:val="26"/>
          <w:szCs w:val="26"/>
        </w:rPr>
        <w:t>0</w:t>
      </w:r>
      <w:r w:rsidRPr="003A7400">
        <w:rPr>
          <w:color w:val="000000" w:themeColor="text1"/>
          <w:sz w:val="26"/>
          <w:szCs w:val="26"/>
        </w:rPr>
        <w:t xml:space="preserve"> тыс. руб.».</w:t>
      </w:r>
    </w:p>
    <w:p w:rsidR="00E345BD" w:rsidRPr="003A7400" w:rsidRDefault="00867CF3" w:rsidP="00E345BD">
      <w:pPr>
        <w:ind w:firstLine="709"/>
        <w:jc w:val="both"/>
        <w:rPr>
          <w:color w:val="000000" w:themeColor="text1"/>
          <w:sz w:val="26"/>
          <w:szCs w:val="26"/>
        </w:rPr>
      </w:pPr>
      <w:r w:rsidRPr="003A7400">
        <w:rPr>
          <w:color w:val="000000" w:themeColor="text1"/>
          <w:sz w:val="26"/>
          <w:szCs w:val="26"/>
        </w:rPr>
        <w:t>3.</w:t>
      </w:r>
      <w:r w:rsidR="00E345BD" w:rsidRPr="003A7400">
        <w:rPr>
          <w:color w:val="000000" w:themeColor="text1"/>
          <w:sz w:val="26"/>
          <w:szCs w:val="26"/>
        </w:rPr>
        <w:t xml:space="preserve"> Статью 2 изложить в следующей редакции: </w:t>
      </w:r>
    </w:p>
    <w:p w:rsidR="00E345BD" w:rsidRPr="003A7400" w:rsidRDefault="00E345BD" w:rsidP="00E345BD">
      <w:pPr>
        <w:ind w:firstLine="709"/>
        <w:jc w:val="both"/>
        <w:rPr>
          <w:color w:val="000000" w:themeColor="text1"/>
          <w:sz w:val="26"/>
          <w:szCs w:val="26"/>
        </w:rPr>
      </w:pPr>
      <w:r w:rsidRPr="003A7400">
        <w:rPr>
          <w:color w:val="000000" w:themeColor="text1"/>
          <w:sz w:val="26"/>
          <w:szCs w:val="26"/>
        </w:rPr>
        <w:t>«Утвердить основные характеристики бюджета городского округа Котельники Московской области на плановый период 2021 и 2022 годов:</w:t>
      </w:r>
    </w:p>
    <w:p w:rsidR="00E345BD" w:rsidRPr="003A7400" w:rsidRDefault="00E345BD" w:rsidP="00E345BD">
      <w:pPr>
        <w:ind w:firstLine="709"/>
        <w:jc w:val="both"/>
        <w:rPr>
          <w:color w:val="000000" w:themeColor="text1"/>
          <w:sz w:val="26"/>
          <w:szCs w:val="26"/>
        </w:rPr>
      </w:pPr>
      <w:r w:rsidRPr="003A7400">
        <w:rPr>
          <w:color w:val="000000" w:themeColor="text1"/>
          <w:sz w:val="26"/>
          <w:szCs w:val="26"/>
        </w:rPr>
        <w:t xml:space="preserve">а) общий объем доходов бюджета городского округа Котельники Московской области на 2021 год в сумме </w:t>
      </w:r>
      <w:r w:rsidR="00CB7980" w:rsidRPr="003A7400">
        <w:rPr>
          <w:color w:val="000000" w:themeColor="text1"/>
          <w:sz w:val="26"/>
          <w:szCs w:val="26"/>
        </w:rPr>
        <w:t>2 939 434,8</w:t>
      </w:r>
      <w:r w:rsidR="002A05F5" w:rsidRPr="003A7400">
        <w:rPr>
          <w:color w:val="000000" w:themeColor="text1"/>
          <w:sz w:val="26"/>
          <w:szCs w:val="26"/>
        </w:rPr>
        <w:t>3</w:t>
      </w:r>
      <w:r w:rsidRPr="003A7400">
        <w:rPr>
          <w:color w:val="000000" w:themeColor="text1"/>
          <w:sz w:val="26"/>
          <w:szCs w:val="26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CB7980" w:rsidRPr="003A7400">
        <w:rPr>
          <w:color w:val="000000" w:themeColor="text1"/>
          <w:sz w:val="26"/>
          <w:szCs w:val="26"/>
        </w:rPr>
        <w:t>1 898 835,4</w:t>
      </w:r>
      <w:r w:rsidR="002A05F5" w:rsidRPr="003A7400">
        <w:rPr>
          <w:color w:val="000000" w:themeColor="text1"/>
          <w:sz w:val="26"/>
          <w:szCs w:val="26"/>
        </w:rPr>
        <w:t>3</w:t>
      </w:r>
      <w:r w:rsidRPr="003A7400">
        <w:rPr>
          <w:color w:val="000000" w:themeColor="text1"/>
          <w:sz w:val="26"/>
          <w:szCs w:val="26"/>
        </w:rPr>
        <w:t xml:space="preserve"> тыс. руб. и на 2022 год в сумме </w:t>
      </w:r>
      <w:r w:rsidR="00CB7980" w:rsidRPr="003A7400">
        <w:rPr>
          <w:color w:val="000000" w:themeColor="text1"/>
          <w:sz w:val="26"/>
          <w:szCs w:val="26"/>
        </w:rPr>
        <w:t>2 965 845,</w:t>
      </w:r>
      <w:r w:rsidR="002A05F5" w:rsidRPr="003A7400">
        <w:rPr>
          <w:color w:val="000000" w:themeColor="text1"/>
          <w:sz w:val="26"/>
          <w:szCs w:val="26"/>
        </w:rPr>
        <w:t>47</w:t>
      </w:r>
      <w:r w:rsidRPr="003A7400">
        <w:rPr>
          <w:color w:val="000000" w:themeColor="text1"/>
          <w:sz w:val="26"/>
          <w:szCs w:val="26"/>
        </w:rPr>
        <w:t xml:space="preserve"> тыс. руб., в том числе </w:t>
      </w:r>
      <w:r w:rsidRPr="003A7400">
        <w:rPr>
          <w:color w:val="000000" w:themeColor="text1"/>
          <w:sz w:val="26"/>
          <w:szCs w:val="26"/>
        </w:rPr>
        <w:lastRenderedPageBreak/>
        <w:t xml:space="preserve">объем межбюджетных трансфертов, получаемых из бюджетов бюджетной системы Российской Федерации в сумме </w:t>
      </w:r>
      <w:r w:rsidR="002A05F5" w:rsidRPr="003A7400">
        <w:rPr>
          <w:color w:val="000000" w:themeColor="text1"/>
          <w:sz w:val="26"/>
          <w:szCs w:val="26"/>
        </w:rPr>
        <w:t>1 925 246,07</w:t>
      </w:r>
      <w:r w:rsidRPr="003A7400">
        <w:rPr>
          <w:color w:val="000000" w:themeColor="text1"/>
          <w:sz w:val="26"/>
          <w:szCs w:val="26"/>
        </w:rPr>
        <w:t xml:space="preserve"> тыс. руб.</w:t>
      </w:r>
    </w:p>
    <w:p w:rsidR="00E345BD" w:rsidRPr="003A7400" w:rsidRDefault="00E345BD" w:rsidP="00E345BD">
      <w:pPr>
        <w:ind w:firstLine="709"/>
        <w:jc w:val="both"/>
        <w:rPr>
          <w:color w:val="000000" w:themeColor="text1"/>
          <w:sz w:val="26"/>
          <w:szCs w:val="26"/>
        </w:rPr>
      </w:pPr>
      <w:r w:rsidRPr="003A7400">
        <w:rPr>
          <w:color w:val="000000" w:themeColor="text1"/>
          <w:sz w:val="26"/>
          <w:szCs w:val="26"/>
        </w:rPr>
        <w:t xml:space="preserve">б) общий объем расходов бюджета городского округа Котельники Московской области на 2021 год в сумме </w:t>
      </w:r>
      <w:r w:rsidR="00CB7980" w:rsidRPr="003A7400">
        <w:rPr>
          <w:color w:val="000000" w:themeColor="text1"/>
          <w:sz w:val="26"/>
          <w:szCs w:val="26"/>
        </w:rPr>
        <w:t>2 98</w:t>
      </w:r>
      <w:r w:rsidR="00C50F53" w:rsidRPr="003A7400">
        <w:rPr>
          <w:color w:val="000000" w:themeColor="text1"/>
          <w:sz w:val="26"/>
          <w:szCs w:val="26"/>
        </w:rPr>
        <w:t>5</w:t>
      </w:r>
      <w:r w:rsidR="00CB7980" w:rsidRPr="003A7400">
        <w:rPr>
          <w:color w:val="000000" w:themeColor="text1"/>
          <w:sz w:val="26"/>
          <w:szCs w:val="26"/>
        </w:rPr>
        <w:t xml:space="preserve"> </w:t>
      </w:r>
      <w:r w:rsidR="00C50F53" w:rsidRPr="003A7400">
        <w:rPr>
          <w:color w:val="000000" w:themeColor="text1"/>
          <w:sz w:val="26"/>
          <w:szCs w:val="26"/>
        </w:rPr>
        <w:t>580</w:t>
      </w:r>
      <w:r w:rsidR="00CB7980" w:rsidRPr="003A7400">
        <w:rPr>
          <w:color w:val="000000" w:themeColor="text1"/>
          <w:sz w:val="26"/>
          <w:szCs w:val="26"/>
        </w:rPr>
        <w:t>,</w:t>
      </w:r>
      <w:r w:rsidR="00C50F53" w:rsidRPr="003A7400">
        <w:rPr>
          <w:color w:val="000000" w:themeColor="text1"/>
          <w:sz w:val="26"/>
          <w:szCs w:val="26"/>
        </w:rPr>
        <w:t>18</w:t>
      </w:r>
      <w:r w:rsidRPr="003A7400">
        <w:rPr>
          <w:color w:val="000000" w:themeColor="text1"/>
          <w:sz w:val="26"/>
          <w:szCs w:val="26"/>
        </w:rPr>
        <w:t xml:space="preserve"> тыс. руб., в том числе условно утвержденные расходы в сумме </w:t>
      </w:r>
      <w:r w:rsidR="002E779E" w:rsidRPr="003A7400">
        <w:rPr>
          <w:color w:val="000000" w:themeColor="text1"/>
          <w:sz w:val="26"/>
          <w:szCs w:val="26"/>
        </w:rPr>
        <w:t>27 539,34</w:t>
      </w:r>
      <w:r w:rsidRPr="003A7400">
        <w:rPr>
          <w:color w:val="000000" w:themeColor="text1"/>
          <w:sz w:val="26"/>
          <w:szCs w:val="26"/>
        </w:rPr>
        <w:t xml:space="preserve"> тыс. руб. и на 2022 год в сумме </w:t>
      </w:r>
      <w:r w:rsidR="002E779E" w:rsidRPr="003A7400">
        <w:rPr>
          <w:color w:val="000000" w:themeColor="text1"/>
          <w:sz w:val="26"/>
          <w:szCs w:val="26"/>
        </w:rPr>
        <w:t>3 047 747,20</w:t>
      </w:r>
      <w:r w:rsidRPr="003A7400">
        <w:rPr>
          <w:color w:val="000000" w:themeColor="text1"/>
          <w:sz w:val="26"/>
          <w:szCs w:val="26"/>
        </w:rPr>
        <w:t xml:space="preserve"> тыс. руб., в том числе условно утвержденные расходы в сумме </w:t>
      </w:r>
      <w:r w:rsidR="002E779E" w:rsidRPr="003A7400">
        <w:rPr>
          <w:color w:val="000000" w:themeColor="text1"/>
          <w:sz w:val="26"/>
          <w:szCs w:val="26"/>
        </w:rPr>
        <w:t>56498,16</w:t>
      </w:r>
      <w:r w:rsidRPr="003A7400">
        <w:rPr>
          <w:color w:val="000000" w:themeColor="text1"/>
          <w:sz w:val="26"/>
          <w:szCs w:val="26"/>
        </w:rPr>
        <w:t xml:space="preserve"> тыс. руб.</w:t>
      </w:r>
    </w:p>
    <w:p w:rsidR="0024577C" w:rsidRPr="003A7400" w:rsidRDefault="00E345BD" w:rsidP="0024577C">
      <w:pPr>
        <w:ind w:firstLine="709"/>
        <w:jc w:val="both"/>
        <w:rPr>
          <w:color w:val="000000" w:themeColor="text1"/>
          <w:sz w:val="26"/>
          <w:szCs w:val="26"/>
        </w:rPr>
      </w:pPr>
      <w:r w:rsidRPr="003A7400">
        <w:rPr>
          <w:color w:val="000000" w:themeColor="text1"/>
          <w:sz w:val="26"/>
          <w:szCs w:val="26"/>
        </w:rPr>
        <w:t xml:space="preserve">в) дефицит бюджета городского округа Котельники Московской области на 2021 год в сумме </w:t>
      </w:r>
      <w:r w:rsidR="002E779E" w:rsidRPr="003A7400">
        <w:rPr>
          <w:color w:val="000000" w:themeColor="text1"/>
          <w:sz w:val="26"/>
          <w:szCs w:val="26"/>
        </w:rPr>
        <w:t>46 145,35</w:t>
      </w:r>
      <w:r w:rsidRPr="003A7400">
        <w:rPr>
          <w:color w:val="000000" w:themeColor="text1"/>
          <w:sz w:val="26"/>
          <w:szCs w:val="26"/>
        </w:rPr>
        <w:t xml:space="preserve"> тыс. руб., что составляет </w:t>
      </w:r>
      <w:r w:rsidR="0052734B" w:rsidRPr="003A7400">
        <w:rPr>
          <w:color w:val="000000" w:themeColor="text1"/>
          <w:sz w:val="26"/>
          <w:szCs w:val="26"/>
        </w:rPr>
        <w:t>4,</w:t>
      </w:r>
      <w:r w:rsidR="002E779E" w:rsidRPr="003A7400">
        <w:rPr>
          <w:color w:val="000000" w:themeColor="text1"/>
          <w:sz w:val="26"/>
          <w:szCs w:val="26"/>
        </w:rPr>
        <w:t>4</w:t>
      </w:r>
      <w:r w:rsidRPr="003A7400">
        <w:rPr>
          <w:color w:val="000000" w:themeColor="text1"/>
          <w:sz w:val="26"/>
          <w:szCs w:val="26"/>
        </w:rPr>
        <w:t xml:space="preserve">% к общей сумме доходов без учета безвозмездных поступлений и на 2022 год в сумме </w:t>
      </w:r>
      <w:r w:rsidR="002E779E" w:rsidRPr="003A7400">
        <w:rPr>
          <w:color w:val="000000" w:themeColor="text1"/>
          <w:sz w:val="26"/>
          <w:szCs w:val="26"/>
        </w:rPr>
        <w:t xml:space="preserve">81 901,73 </w:t>
      </w:r>
      <w:r w:rsidRPr="003A7400">
        <w:rPr>
          <w:color w:val="000000" w:themeColor="text1"/>
          <w:sz w:val="26"/>
          <w:szCs w:val="26"/>
        </w:rPr>
        <w:t xml:space="preserve">тыс. руб., что составляет </w:t>
      </w:r>
      <w:r w:rsidR="0052734B" w:rsidRPr="003A7400">
        <w:rPr>
          <w:color w:val="000000" w:themeColor="text1"/>
          <w:sz w:val="26"/>
          <w:szCs w:val="26"/>
        </w:rPr>
        <w:t>7,</w:t>
      </w:r>
      <w:r w:rsidR="002E779E" w:rsidRPr="003A7400">
        <w:rPr>
          <w:color w:val="000000" w:themeColor="text1"/>
          <w:sz w:val="26"/>
          <w:szCs w:val="26"/>
        </w:rPr>
        <w:t>9</w:t>
      </w:r>
      <w:r w:rsidRPr="003A7400">
        <w:rPr>
          <w:color w:val="000000" w:themeColor="text1"/>
          <w:sz w:val="26"/>
          <w:szCs w:val="26"/>
        </w:rPr>
        <w:t xml:space="preserve"> % к общей сумме доходов без учета безвозмездных поступлений.».</w:t>
      </w:r>
      <w:r w:rsidR="00867CF3" w:rsidRPr="003A7400">
        <w:rPr>
          <w:color w:val="000000" w:themeColor="text1"/>
          <w:sz w:val="26"/>
          <w:szCs w:val="26"/>
        </w:rPr>
        <w:tab/>
      </w:r>
    </w:p>
    <w:p w:rsidR="00F25479" w:rsidRPr="003A7400" w:rsidRDefault="00DD3EFB" w:rsidP="00F25479">
      <w:pPr>
        <w:ind w:firstLine="709"/>
        <w:jc w:val="both"/>
        <w:rPr>
          <w:color w:val="000000" w:themeColor="text1"/>
          <w:sz w:val="26"/>
          <w:szCs w:val="26"/>
        </w:rPr>
      </w:pPr>
      <w:r w:rsidRPr="003A7400">
        <w:rPr>
          <w:color w:val="000000" w:themeColor="text1"/>
          <w:sz w:val="26"/>
          <w:szCs w:val="26"/>
        </w:rPr>
        <w:t>4.</w:t>
      </w:r>
      <w:r w:rsidR="00F25479" w:rsidRPr="003A7400">
        <w:rPr>
          <w:color w:val="000000" w:themeColor="text1"/>
          <w:sz w:val="26"/>
          <w:szCs w:val="26"/>
        </w:rPr>
        <w:t xml:space="preserve"> Статью 15 изложить в следующей редакции:</w:t>
      </w:r>
    </w:p>
    <w:p w:rsidR="00DD3EFB" w:rsidRPr="003A7400" w:rsidRDefault="00DD3EFB" w:rsidP="00DD3EFB">
      <w:pPr>
        <w:jc w:val="both"/>
        <w:rPr>
          <w:color w:val="000000" w:themeColor="text1"/>
          <w:sz w:val="26"/>
          <w:szCs w:val="26"/>
        </w:rPr>
      </w:pPr>
      <w:r w:rsidRPr="003A7400">
        <w:rPr>
          <w:color w:val="000000" w:themeColor="text1"/>
          <w:sz w:val="26"/>
          <w:szCs w:val="26"/>
        </w:rPr>
        <w:t xml:space="preserve">        </w:t>
      </w:r>
      <w:r w:rsidR="00F25479" w:rsidRPr="003A7400">
        <w:rPr>
          <w:color w:val="000000" w:themeColor="text1"/>
          <w:sz w:val="26"/>
          <w:szCs w:val="26"/>
        </w:rPr>
        <w:t>«</w:t>
      </w:r>
      <w:r w:rsidRPr="003A7400">
        <w:rPr>
          <w:color w:val="000000" w:themeColor="text1"/>
          <w:sz w:val="26"/>
          <w:szCs w:val="26"/>
        </w:rPr>
        <w:t>Установить верхний предел муниципального долга городского округа Котельники Московской области по состоянию на 01 января 2021 года в размере 179</w:t>
      </w:r>
      <w:r w:rsidR="007C144E">
        <w:rPr>
          <w:color w:val="000000" w:themeColor="text1"/>
          <w:sz w:val="26"/>
          <w:szCs w:val="26"/>
        </w:rPr>
        <w:t> </w:t>
      </w:r>
      <w:r w:rsidRPr="003A7400">
        <w:rPr>
          <w:color w:val="000000" w:themeColor="text1"/>
          <w:sz w:val="26"/>
          <w:szCs w:val="26"/>
        </w:rPr>
        <w:t>104</w:t>
      </w:r>
      <w:r w:rsidR="007C144E">
        <w:rPr>
          <w:color w:val="000000" w:themeColor="text1"/>
          <w:sz w:val="26"/>
          <w:szCs w:val="26"/>
        </w:rPr>
        <w:t>,00</w:t>
      </w:r>
      <w:r w:rsidRPr="003A7400">
        <w:rPr>
          <w:color w:val="000000" w:themeColor="text1"/>
          <w:sz w:val="26"/>
          <w:szCs w:val="26"/>
        </w:rPr>
        <w:t xml:space="preserve"> тыс. руб., в том числе верхний предел долга по муниципальным гарантиям в размере 0,</w:t>
      </w:r>
      <w:r w:rsidR="007C144E">
        <w:rPr>
          <w:color w:val="000000" w:themeColor="text1"/>
          <w:sz w:val="26"/>
          <w:szCs w:val="26"/>
        </w:rPr>
        <w:t>0</w:t>
      </w:r>
      <w:r w:rsidRPr="003A7400">
        <w:rPr>
          <w:color w:val="000000" w:themeColor="text1"/>
          <w:sz w:val="26"/>
          <w:szCs w:val="26"/>
        </w:rPr>
        <w:t xml:space="preserve">0 руб.; на 01 января 2022 года в размере </w:t>
      </w:r>
      <w:r w:rsidR="007C144E">
        <w:rPr>
          <w:color w:val="000000" w:themeColor="text1"/>
          <w:sz w:val="26"/>
          <w:szCs w:val="26"/>
        </w:rPr>
        <w:t>225 249,35</w:t>
      </w:r>
      <w:r w:rsidRPr="003A7400">
        <w:rPr>
          <w:color w:val="000000" w:themeColor="text1"/>
          <w:sz w:val="26"/>
          <w:szCs w:val="26"/>
        </w:rPr>
        <w:t xml:space="preserve"> тыс. руб., в том числе верхний предел долга по муниципальным гарантиям в размере 0,0</w:t>
      </w:r>
      <w:r w:rsidR="007C144E">
        <w:rPr>
          <w:color w:val="000000" w:themeColor="text1"/>
          <w:sz w:val="26"/>
          <w:szCs w:val="26"/>
        </w:rPr>
        <w:t>0</w:t>
      </w:r>
      <w:r w:rsidRPr="003A7400">
        <w:rPr>
          <w:color w:val="000000" w:themeColor="text1"/>
          <w:sz w:val="26"/>
          <w:szCs w:val="26"/>
        </w:rPr>
        <w:t xml:space="preserve"> руб.; на 01 января 2023 года в размере </w:t>
      </w:r>
      <w:r w:rsidR="007C144E">
        <w:rPr>
          <w:color w:val="000000" w:themeColor="text1"/>
          <w:sz w:val="26"/>
          <w:szCs w:val="26"/>
        </w:rPr>
        <w:t>307 151,08</w:t>
      </w:r>
      <w:r w:rsidRPr="003A7400">
        <w:rPr>
          <w:color w:val="000000" w:themeColor="text1"/>
          <w:sz w:val="26"/>
          <w:szCs w:val="26"/>
        </w:rPr>
        <w:t xml:space="preserve"> тыс. руб., в том числе верхний предел долга по муниципальным гарантиям в размере 0,</w:t>
      </w:r>
      <w:r w:rsidR="007C144E">
        <w:rPr>
          <w:color w:val="000000" w:themeColor="text1"/>
          <w:sz w:val="26"/>
          <w:szCs w:val="26"/>
        </w:rPr>
        <w:t>0</w:t>
      </w:r>
      <w:r w:rsidRPr="003A7400">
        <w:rPr>
          <w:color w:val="000000" w:themeColor="text1"/>
          <w:sz w:val="26"/>
          <w:szCs w:val="26"/>
        </w:rPr>
        <w:t>0 руб.</w:t>
      </w:r>
    </w:p>
    <w:p w:rsidR="00DD3EFB" w:rsidRPr="003A7400" w:rsidRDefault="00DD3EFB" w:rsidP="00DD3EFB">
      <w:pPr>
        <w:ind w:firstLine="709"/>
        <w:jc w:val="both"/>
        <w:rPr>
          <w:color w:val="000000" w:themeColor="text1"/>
          <w:sz w:val="26"/>
          <w:szCs w:val="26"/>
        </w:rPr>
      </w:pPr>
      <w:r w:rsidRPr="003A7400">
        <w:rPr>
          <w:color w:val="000000" w:themeColor="text1"/>
          <w:sz w:val="26"/>
          <w:szCs w:val="26"/>
        </w:rPr>
        <w:t xml:space="preserve">Установить предельный объем муниципального долга на 2020 год в сумме – 219 104 тыс. руб., на 2021 год в сумме – </w:t>
      </w:r>
      <w:r w:rsidR="007C144E">
        <w:rPr>
          <w:color w:val="000000" w:themeColor="text1"/>
          <w:sz w:val="26"/>
          <w:szCs w:val="26"/>
        </w:rPr>
        <w:t>359 353,35</w:t>
      </w:r>
      <w:r w:rsidRPr="003A7400">
        <w:rPr>
          <w:color w:val="000000" w:themeColor="text1"/>
          <w:sz w:val="26"/>
          <w:szCs w:val="26"/>
        </w:rPr>
        <w:t xml:space="preserve"> тыс. руб., на 2022 год в сумме – </w:t>
      </w:r>
      <w:r w:rsidR="007C144E">
        <w:rPr>
          <w:color w:val="000000" w:themeColor="text1"/>
          <w:sz w:val="26"/>
          <w:szCs w:val="26"/>
        </w:rPr>
        <w:t>487 400,43</w:t>
      </w:r>
      <w:r w:rsidRPr="003A7400">
        <w:rPr>
          <w:color w:val="000000" w:themeColor="text1"/>
          <w:sz w:val="26"/>
          <w:szCs w:val="26"/>
        </w:rPr>
        <w:t xml:space="preserve"> тыс. руб.</w:t>
      </w:r>
    </w:p>
    <w:p w:rsidR="00DD3EFB" w:rsidRPr="003A7400" w:rsidRDefault="00DD3EFB" w:rsidP="00DD3EFB">
      <w:pPr>
        <w:ind w:firstLine="709"/>
        <w:jc w:val="both"/>
        <w:rPr>
          <w:color w:val="000000" w:themeColor="text1"/>
          <w:sz w:val="26"/>
          <w:szCs w:val="26"/>
        </w:rPr>
      </w:pPr>
      <w:r w:rsidRPr="003A7400">
        <w:rPr>
          <w:color w:val="000000" w:themeColor="text1"/>
          <w:sz w:val="26"/>
          <w:szCs w:val="26"/>
        </w:rPr>
        <w:t xml:space="preserve">Установить предельный объем муниципальных заимствований в 2020 году в размере 134 104,0 тыс. руб., в 2021 году в размере </w:t>
      </w:r>
      <w:r w:rsidR="007C144E">
        <w:rPr>
          <w:color w:val="000000" w:themeColor="text1"/>
          <w:sz w:val="26"/>
          <w:szCs w:val="26"/>
        </w:rPr>
        <w:t>180 249,35</w:t>
      </w:r>
      <w:r w:rsidRPr="003A7400">
        <w:rPr>
          <w:color w:val="000000" w:themeColor="text1"/>
          <w:sz w:val="26"/>
          <w:szCs w:val="26"/>
        </w:rPr>
        <w:t xml:space="preserve"> тыс. руб., в 2022 году в размере </w:t>
      </w:r>
      <w:r w:rsidR="007C144E">
        <w:rPr>
          <w:color w:val="000000" w:themeColor="text1"/>
          <w:sz w:val="26"/>
          <w:szCs w:val="26"/>
        </w:rPr>
        <w:t>262 151,08</w:t>
      </w:r>
      <w:bookmarkStart w:id="0" w:name="_GoBack"/>
      <w:bookmarkEnd w:id="0"/>
      <w:r w:rsidRPr="003A7400">
        <w:rPr>
          <w:color w:val="000000" w:themeColor="text1"/>
          <w:sz w:val="26"/>
          <w:szCs w:val="26"/>
        </w:rPr>
        <w:t xml:space="preserve"> тыс. руб.</w:t>
      </w:r>
      <w:r w:rsidR="00F25479" w:rsidRPr="003A7400">
        <w:rPr>
          <w:color w:val="000000" w:themeColor="text1"/>
          <w:sz w:val="26"/>
          <w:szCs w:val="26"/>
        </w:rPr>
        <w:t>»</w:t>
      </w:r>
    </w:p>
    <w:p w:rsidR="00867CF3" w:rsidRPr="003A7400" w:rsidRDefault="00DD3EFB" w:rsidP="00867CF3">
      <w:pPr>
        <w:pStyle w:val="Standard"/>
        <w:ind w:firstLine="709"/>
        <w:jc w:val="both"/>
        <w:rPr>
          <w:sz w:val="26"/>
          <w:szCs w:val="26"/>
        </w:rPr>
      </w:pPr>
      <w:r w:rsidRPr="003A7400">
        <w:rPr>
          <w:sz w:val="26"/>
          <w:szCs w:val="26"/>
        </w:rPr>
        <w:t>5</w:t>
      </w:r>
      <w:r w:rsidR="00867CF3" w:rsidRPr="003A7400">
        <w:rPr>
          <w:sz w:val="26"/>
          <w:szCs w:val="26"/>
        </w:rPr>
        <w:t>.</w:t>
      </w:r>
      <w:r w:rsidR="00867CF3" w:rsidRPr="003A7400">
        <w:rPr>
          <w:sz w:val="26"/>
          <w:szCs w:val="26"/>
        </w:rPr>
        <w:tab/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867CF3" w:rsidRPr="003A7400" w:rsidRDefault="00DD3EFB" w:rsidP="00867CF3">
      <w:pPr>
        <w:pStyle w:val="Standard"/>
        <w:ind w:firstLine="709"/>
        <w:jc w:val="both"/>
        <w:rPr>
          <w:color w:val="000000"/>
          <w:sz w:val="26"/>
          <w:szCs w:val="26"/>
        </w:rPr>
      </w:pPr>
      <w:r w:rsidRPr="003A7400">
        <w:rPr>
          <w:color w:val="000000"/>
          <w:sz w:val="26"/>
          <w:szCs w:val="26"/>
        </w:rPr>
        <w:t>6</w:t>
      </w:r>
      <w:r w:rsidR="00867CF3" w:rsidRPr="003A7400">
        <w:rPr>
          <w:color w:val="000000"/>
          <w:sz w:val="26"/>
          <w:szCs w:val="26"/>
        </w:rPr>
        <w:t>.</w:t>
      </w:r>
      <w:r w:rsidR="00867CF3" w:rsidRPr="003A7400">
        <w:rPr>
          <w:color w:val="000000"/>
          <w:sz w:val="26"/>
          <w:szCs w:val="26"/>
        </w:rPr>
        <w:tab/>
        <w:t>Направить настоящее решение Главе городского округа Котельники</w:t>
      </w:r>
    </w:p>
    <w:p w:rsidR="00867CF3" w:rsidRPr="003A7400" w:rsidRDefault="00867CF3" w:rsidP="00867CF3">
      <w:pPr>
        <w:pStyle w:val="Standard"/>
        <w:jc w:val="both"/>
        <w:rPr>
          <w:sz w:val="26"/>
          <w:szCs w:val="26"/>
        </w:rPr>
      </w:pPr>
      <w:r w:rsidRPr="003A7400">
        <w:rPr>
          <w:color w:val="000000"/>
          <w:sz w:val="26"/>
          <w:szCs w:val="26"/>
        </w:rPr>
        <w:t>Московской области для подписания и обнародования.</w:t>
      </w:r>
    </w:p>
    <w:p w:rsidR="00867CF3" w:rsidRPr="003A7400" w:rsidRDefault="00867CF3" w:rsidP="00867CF3">
      <w:pPr>
        <w:jc w:val="both"/>
        <w:rPr>
          <w:color w:val="FF0000"/>
          <w:sz w:val="26"/>
          <w:szCs w:val="26"/>
        </w:rPr>
      </w:pPr>
    </w:p>
    <w:p w:rsidR="00867CF3" w:rsidRPr="003A7400" w:rsidRDefault="00867CF3" w:rsidP="00867CF3">
      <w:pPr>
        <w:ind w:firstLine="567"/>
        <w:jc w:val="both"/>
        <w:rPr>
          <w:sz w:val="26"/>
          <w:szCs w:val="26"/>
        </w:rPr>
      </w:pPr>
    </w:p>
    <w:p w:rsidR="00867CF3" w:rsidRPr="003A7400" w:rsidRDefault="00867CF3" w:rsidP="00867CF3">
      <w:pPr>
        <w:jc w:val="both"/>
        <w:rPr>
          <w:sz w:val="26"/>
          <w:szCs w:val="26"/>
        </w:rPr>
      </w:pPr>
      <w:r w:rsidRPr="003A7400">
        <w:rPr>
          <w:sz w:val="26"/>
          <w:szCs w:val="26"/>
        </w:rPr>
        <w:t xml:space="preserve">Председатель Совета депутатов </w:t>
      </w:r>
    </w:p>
    <w:p w:rsidR="00867CF3" w:rsidRPr="003A7400" w:rsidRDefault="00867CF3" w:rsidP="00867CF3">
      <w:pPr>
        <w:jc w:val="both"/>
        <w:rPr>
          <w:sz w:val="26"/>
          <w:szCs w:val="26"/>
        </w:rPr>
      </w:pPr>
      <w:r w:rsidRPr="003A7400">
        <w:rPr>
          <w:sz w:val="26"/>
          <w:szCs w:val="26"/>
        </w:rPr>
        <w:t>городского округа Котельники</w:t>
      </w:r>
    </w:p>
    <w:p w:rsidR="00867CF3" w:rsidRPr="003A7400" w:rsidRDefault="00867CF3" w:rsidP="00867CF3">
      <w:pPr>
        <w:jc w:val="both"/>
        <w:rPr>
          <w:sz w:val="26"/>
          <w:szCs w:val="26"/>
        </w:rPr>
      </w:pPr>
      <w:r w:rsidRPr="003A7400">
        <w:rPr>
          <w:sz w:val="26"/>
          <w:szCs w:val="26"/>
        </w:rPr>
        <w:t xml:space="preserve">Московской области                                               </w:t>
      </w:r>
      <w:r w:rsidR="003A7400">
        <w:rPr>
          <w:sz w:val="26"/>
          <w:szCs w:val="26"/>
        </w:rPr>
        <w:t xml:space="preserve">          </w:t>
      </w:r>
      <w:r w:rsidRPr="003A7400">
        <w:rPr>
          <w:sz w:val="26"/>
          <w:szCs w:val="26"/>
        </w:rPr>
        <w:t xml:space="preserve">                               А.И. Бондаренко</w:t>
      </w:r>
    </w:p>
    <w:p w:rsidR="00867CF3" w:rsidRPr="003A7400" w:rsidRDefault="00867CF3" w:rsidP="00867CF3">
      <w:pPr>
        <w:jc w:val="both"/>
        <w:rPr>
          <w:sz w:val="26"/>
          <w:szCs w:val="26"/>
        </w:rPr>
      </w:pPr>
    </w:p>
    <w:p w:rsidR="00867CF3" w:rsidRPr="003A7400" w:rsidRDefault="00867CF3" w:rsidP="00867CF3">
      <w:pPr>
        <w:jc w:val="both"/>
        <w:rPr>
          <w:sz w:val="26"/>
          <w:szCs w:val="26"/>
        </w:rPr>
      </w:pPr>
      <w:r w:rsidRPr="003A7400">
        <w:rPr>
          <w:sz w:val="26"/>
          <w:szCs w:val="26"/>
        </w:rPr>
        <w:t>Глава городского округа</w:t>
      </w:r>
    </w:p>
    <w:p w:rsidR="00823D22" w:rsidRPr="003A7400" w:rsidRDefault="00867CF3" w:rsidP="00867CF3">
      <w:pPr>
        <w:rPr>
          <w:sz w:val="26"/>
          <w:szCs w:val="26"/>
        </w:rPr>
      </w:pPr>
      <w:r w:rsidRPr="003A7400">
        <w:rPr>
          <w:sz w:val="26"/>
          <w:szCs w:val="26"/>
        </w:rPr>
        <w:t xml:space="preserve">Котельники Московской области                                     </w:t>
      </w:r>
      <w:r w:rsidR="003A7400">
        <w:rPr>
          <w:sz w:val="26"/>
          <w:szCs w:val="26"/>
        </w:rPr>
        <w:t xml:space="preserve">           </w:t>
      </w:r>
      <w:r w:rsidRPr="003A7400">
        <w:rPr>
          <w:sz w:val="26"/>
          <w:szCs w:val="26"/>
        </w:rPr>
        <w:t xml:space="preserve">                   А.А. Булгаков</w:t>
      </w:r>
    </w:p>
    <w:sectPr w:rsidR="00823D22" w:rsidRPr="003A7400" w:rsidSect="009A747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6395"/>
    <w:rsid w:val="0003584E"/>
    <w:rsid w:val="00047DF8"/>
    <w:rsid w:val="00087C18"/>
    <w:rsid w:val="000B5A52"/>
    <w:rsid w:val="001130CA"/>
    <w:rsid w:val="00116313"/>
    <w:rsid w:val="00117E66"/>
    <w:rsid w:val="00137E19"/>
    <w:rsid w:val="00137FD1"/>
    <w:rsid w:val="00163287"/>
    <w:rsid w:val="00185297"/>
    <w:rsid w:val="001915D0"/>
    <w:rsid w:val="001957AD"/>
    <w:rsid w:val="001C317C"/>
    <w:rsid w:val="001C64B9"/>
    <w:rsid w:val="001E2D0D"/>
    <w:rsid w:val="001E380E"/>
    <w:rsid w:val="002223B4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36202"/>
    <w:rsid w:val="00391157"/>
    <w:rsid w:val="003A7400"/>
    <w:rsid w:val="004210E7"/>
    <w:rsid w:val="0042709E"/>
    <w:rsid w:val="004609AC"/>
    <w:rsid w:val="00480194"/>
    <w:rsid w:val="00495C50"/>
    <w:rsid w:val="004A4951"/>
    <w:rsid w:val="004B0E53"/>
    <w:rsid w:val="004C3739"/>
    <w:rsid w:val="0051174C"/>
    <w:rsid w:val="00513ED3"/>
    <w:rsid w:val="00520B75"/>
    <w:rsid w:val="0052734B"/>
    <w:rsid w:val="00551AB0"/>
    <w:rsid w:val="00557946"/>
    <w:rsid w:val="005738CF"/>
    <w:rsid w:val="005A3C78"/>
    <w:rsid w:val="005D1700"/>
    <w:rsid w:val="00623611"/>
    <w:rsid w:val="00640ED5"/>
    <w:rsid w:val="00642CD3"/>
    <w:rsid w:val="006645D1"/>
    <w:rsid w:val="00664AD0"/>
    <w:rsid w:val="00673594"/>
    <w:rsid w:val="006A4EF8"/>
    <w:rsid w:val="006E5393"/>
    <w:rsid w:val="00753416"/>
    <w:rsid w:val="00754CE8"/>
    <w:rsid w:val="00776E94"/>
    <w:rsid w:val="00782151"/>
    <w:rsid w:val="00784028"/>
    <w:rsid w:val="007B1A40"/>
    <w:rsid w:val="007C144E"/>
    <w:rsid w:val="007D3D74"/>
    <w:rsid w:val="007D684C"/>
    <w:rsid w:val="00800FD3"/>
    <w:rsid w:val="00823D22"/>
    <w:rsid w:val="008263E4"/>
    <w:rsid w:val="008514AD"/>
    <w:rsid w:val="00867CF3"/>
    <w:rsid w:val="00880024"/>
    <w:rsid w:val="00887457"/>
    <w:rsid w:val="00895A32"/>
    <w:rsid w:val="00896977"/>
    <w:rsid w:val="008A1B92"/>
    <w:rsid w:val="008B5510"/>
    <w:rsid w:val="00930127"/>
    <w:rsid w:val="009507AA"/>
    <w:rsid w:val="0095249A"/>
    <w:rsid w:val="0098459F"/>
    <w:rsid w:val="009A0212"/>
    <w:rsid w:val="009A7474"/>
    <w:rsid w:val="009B69A0"/>
    <w:rsid w:val="00A37F9E"/>
    <w:rsid w:val="00A501BD"/>
    <w:rsid w:val="00AC6044"/>
    <w:rsid w:val="00AD6F99"/>
    <w:rsid w:val="00AF6216"/>
    <w:rsid w:val="00B00627"/>
    <w:rsid w:val="00B252FB"/>
    <w:rsid w:val="00B268FE"/>
    <w:rsid w:val="00B34FDA"/>
    <w:rsid w:val="00B7493F"/>
    <w:rsid w:val="00B75839"/>
    <w:rsid w:val="00B8797F"/>
    <w:rsid w:val="00BA60A4"/>
    <w:rsid w:val="00BB0878"/>
    <w:rsid w:val="00BD4B9C"/>
    <w:rsid w:val="00BE7D60"/>
    <w:rsid w:val="00C35BFD"/>
    <w:rsid w:val="00C3612F"/>
    <w:rsid w:val="00C50F53"/>
    <w:rsid w:val="00C56DE2"/>
    <w:rsid w:val="00C85A01"/>
    <w:rsid w:val="00CB7980"/>
    <w:rsid w:val="00CD33D5"/>
    <w:rsid w:val="00CF05F7"/>
    <w:rsid w:val="00D126F3"/>
    <w:rsid w:val="00D25547"/>
    <w:rsid w:val="00DD3EFB"/>
    <w:rsid w:val="00E345BD"/>
    <w:rsid w:val="00E351EA"/>
    <w:rsid w:val="00E523E4"/>
    <w:rsid w:val="00E7375A"/>
    <w:rsid w:val="00EA0368"/>
    <w:rsid w:val="00EC7203"/>
    <w:rsid w:val="00EE1183"/>
    <w:rsid w:val="00EF051D"/>
    <w:rsid w:val="00EF3E9A"/>
    <w:rsid w:val="00F25479"/>
    <w:rsid w:val="00F31ACB"/>
    <w:rsid w:val="00F86925"/>
    <w:rsid w:val="00F86C92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1915-C83C-4CDC-B148-3F9E612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5D3E-D167-4F86-8E39-363057D7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Гуреева И.А.</cp:lastModifiedBy>
  <cp:revision>7</cp:revision>
  <cp:lastPrinted>2017-10-26T08:53:00Z</cp:lastPrinted>
  <dcterms:created xsi:type="dcterms:W3CDTF">2020-02-19T12:31:00Z</dcterms:created>
  <dcterms:modified xsi:type="dcterms:W3CDTF">2020-02-19T14:09:00Z</dcterms:modified>
</cp:coreProperties>
</file>